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7FF5" w14:textId="77777777" w:rsidR="004D21D4" w:rsidRPr="00E8565B" w:rsidRDefault="004D21D4" w:rsidP="004D21D4">
      <w:pPr>
        <w:jc w:val="right"/>
        <w:rPr>
          <w:rtl/>
        </w:rPr>
      </w:pPr>
    </w:p>
    <w:p w14:paraId="778E8F0D" w14:textId="77777777" w:rsidR="00CA5896" w:rsidRPr="00E8565B" w:rsidRDefault="00CA5896" w:rsidP="00CA5896">
      <w:pPr>
        <w:bidi/>
        <w:jc w:val="center"/>
        <w:rPr>
          <w:b/>
          <w:bCs/>
          <w:sz w:val="28"/>
          <w:szCs w:val="28"/>
        </w:rPr>
      </w:pPr>
      <w:r w:rsidRPr="00E8565B">
        <w:rPr>
          <w:b/>
          <w:bCs/>
          <w:sz w:val="28"/>
          <w:szCs w:val="28"/>
          <w:rtl/>
        </w:rPr>
        <w:t xml:space="preserve">ملحق </w:t>
      </w:r>
      <w:r w:rsidRPr="00E8565B">
        <w:rPr>
          <w:rFonts w:hint="cs"/>
          <w:b/>
          <w:bCs/>
          <w:sz w:val="28"/>
          <w:szCs w:val="28"/>
          <w:rtl/>
        </w:rPr>
        <w:t xml:space="preserve">رقم 03 </w:t>
      </w:r>
    </w:p>
    <w:p w14:paraId="3312D6A4" w14:textId="77777777" w:rsidR="00CA5896" w:rsidRPr="00E8565B" w:rsidRDefault="00CA5896" w:rsidP="00CA5896">
      <w:pPr>
        <w:bidi/>
        <w:jc w:val="center"/>
        <w:rPr>
          <w:b/>
          <w:bCs/>
          <w:sz w:val="28"/>
          <w:szCs w:val="28"/>
        </w:rPr>
      </w:pPr>
      <w:r w:rsidRPr="00E8565B">
        <w:rPr>
          <w:b/>
          <w:bCs/>
          <w:sz w:val="28"/>
          <w:szCs w:val="28"/>
          <w:rtl/>
        </w:rPr>
        <w:t xml:space="preserve">رسالة </w:t>
      </w:r>
      <w:r w:rsidRPr="00E8565B">
        <w:rPr>
          <w:rFonts w:hint="cs"/>
          <w:b/>
          <w:bCs/>
          <w:sz w:val="28"/>
          <w:szCs w:val="28"/>
          <w:rtl/>
        </w:rPr>
        <w:t>تعهد</w:t>
      </w:r>
    </w:p>
    <w:p w14:paraId="74C12139" w14:textId="5A6EA94E" w:rsidR="00CA5896" w:rsidRDefault="002D2201" w:rsidP="004D21D4">
      <w:pPr>
        <w:jc w:val="right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A61E9" wp14:editId="53F0DD82">
                <wp:simplePos x="0" y="0"/>
                <wp:positionH relativeFrom="column">
                  <wp:posOffset>-34290</wp:posOffset>
                </wp:positionH>
                <wp:positionV relativeFrom="paragraph">
                  <wp:posOffset>401320</wp:posOffset>
                </wp:positionV>
                <wp:extent cx="6264275" cy="7677150"/>
                <wp:effectExtent l="0" t="0" r="3175" b="0"/>
                <wp:wrapNone/>
                <wp:docPr id="2127887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767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640B" w14:textId="77777777" w:rsidR="00CA5896" w:rsidRDefault="00CA5896" w:rsidP="00CA5896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48E0CE71" w14:textId="77777777" w:rsidR="00CA5896" w:rsidRDefault="00CA5896" w:rsidP="00CA5896">
                            <w:pPr>
                              <w:jc w:val="right"/>
                            </w:pPr>
                          </w:p>
                          <w:p w14:paraId="735C93B9" w14:textId="77777777" w:rsidR="00CA5896" w:rsidRDefault="00CA5896" w:rsidP="00565515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رسالة تعهد</w:t>
                            </w:r>
                            <w:r>
                              <w:rPr>
                                <w:rtl/>
                              </w:rPr>
                              <w:t xml:space="preserve"> (شركة تجارية / وسيط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في عمليات ال</w:t>
                            </w:r>
                            <w:r>
                              <w:rPr>
                                <w:rtl/>
                              </w:rPr>
                              <w:t xml:space="preserve">بورصة / شركة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تسيير</w:t>
                            </w:r>
                            <w:r>
                              <w:rPr>
                                <w:rtl/>
                              </w:rPr>
                              <w:t xml:space="preserve"> صناديق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>استثمار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14:paraId="419C15C5" w14:textId="77777777" w:rsidR="00CA5896" w:rsidRDefault="00565515" w:rsidP="00565515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 w:rsidR="00CA5896">
                              <w:rPr>
                                <w:rFonts w:hint="cs"/>
                                <w:rtl/>
                              </w:rPr>
                              <w:t>ل</w:t>
                            </w:r>
                            <w:r w:rsidR="00CA5896">
                              <w:rPr>
                                <w:rtl/>
                              </w:rPr>
                              <w:t>تسمية</w:t>
                            </w:r>
                            <w:r w:rsidR="00CA5896">
                              <w:rPr>
                                <w:rFonts w:hint="cs"/>
                                <w:rtl/>
                              </w:rPr>
                              <w:t>:.............................................................</w:t>
                            </w:r>
                            <w:r w:rsidR="00CA5896">
                              <w:t xml:space="preserve"> </w:t>
                            </w:r>
                          </w:p>
                          <w:p w14:paraId="1BFC0042" w14:textId="77777777" w:rsidR="00CA5896" w:rsidRDefault="00CA5896" w:rsidP="00CA5896">
                            <w:pPr>
                              <w:bidi/>
                            </w:pPr>
                            <w:r>
                              <w:rPr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قر</w:t>
                            </w:r>
                            <w:r>
                              <w:rPr>
                                <w:rtl/>
                              </w:rPr>
                              <w:t xml:space="preserve"> الرئيسي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:.........................................................</w:t>
                            </w:r>
                            <w:r>
                              <w:t xml:space="preserve"> </w:t>
                            </w:r>
                          </w:p>
                          <w:p w14:paraId="2DA2A7B7" w14:textId="77777777" w:rsidR="00CA5896" w:rsidRDefault="00CA5896" w:rsidP="00CA5896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الهاتف</w:t>
                            </w:r>
                            <w:r>
                              <w:rPr>
                                <w:rtl/>
                              </w:rPr>
                              <w:t xml:space="preserve"> / فاكس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:...........................................................</w:t>
                            </w:r>
                            <w:r>
                              <w:t xml:space="preserve"> </w:t>
                            </w:r>
                          </w:p>
                          <w:p w14:paraId="5408D2BF" w14:textId="77777777" w:rsidR="00CA5896" w:rsidRDefault="00CA5896" w:rsidP="00CA5896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 xml:space="preserve">بريد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>إلكتروني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:...........................................................</w:t>
                            </w:r>
                            <w:r>
                              <w:t xml:space="preserve">  </w:t>
                            </w:r>
                          </w:p>
                          <w:p w14:paraId="7189DD39" w14:textId="77777777" w:rsidR="00565515" w:rsidRDefault="00565515" w:rsidP="00CA589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50F8CCDE" w14:textId="77777777" w:rsidR="00565515" w:rsidRDefault="00565515" w:rsidP="00565515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3D82F8C" w14:textId="77777777" w:rsidR="00CA5896" w:rsidRDefault="00CA5896" w:rsidP="00565515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>مكان و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>تاريخ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:..................................................................</w:t>
                            </w:r>
                          </w:p>
                          <w:p w14:paraId="47A4F1F7" w14:textId="77777777" w:rsidR="00565515" w:rsidRDefault="00565515" w:rsidP="00565515">
                            <w:pPr>
                              <w:bidi/>
                            </w:pPr>
                          </w:p>
                          <w:p w14:paraId="1DE35DFC" w14:textId="77777777" w:rsidR="00CA5896" w:rsidRPr="001456CB" w:rsidRDefault="00CA5896" w:rsidP="00CA589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994A70" w14:textId="77777777" w:rsidR="00CA5896" w:rsidRPr="001456CB" w:rsidRDefault="00CA5896" w:rsidP="00CA589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56C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إلى السي</w:t>
                            </w:r>
                            <w:r w:rsidR="00565515" w:rsidRPr="001456C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 w:rsidRPr="001456C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 رئيس</w:t>
                            </w:r>
                          </w:p>
                          <w:p w14:paraId="31C985E0" w14:textId="77777777" w:rsidR="00CA5896" w:rsidRPr="001456CB" w:rsidRDefault="00CA5896" w:rsidP="00CA589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56C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لجنة تنظيم عمليات </w:t>
                            </w:r>
                            <w:r w:rsidRPr="001456C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البورصة و مراقبتها</w:t>
                            </w:r>
                            <w:r w:rsidRPr="001456C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B21BE64" w14:textId="77777777" w:rsidR="00CA5896" w:rsidRPr="001456CB" w:rsidRDefault="00CA5896" w:rsidP="00CA589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56C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Pr="001456C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ل.ت.ع.ب.م</w:t>
                            </w:r>
                            <w:r w:rsidR="00565515" w:rsidRPr="001456C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456C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14:paraId="7891B7E6" w14:textId="77777777" w:rsidR="00CA5896" w:rsidRDefault="00CA5896" w:rsidP="00CA5896">
                            <w:pPr>
                              <w:jc w:val="right"/>
                            </w:pPr>
                          </w:p>
                          <w:p w14:paraId="0948EDE4" w14:textId="77777777" w:rsidR="00CA5896" w:rsidRDefault="00CA5896" w:rsidP="00CA5896">
                            <w:pPr>
                              <w:jc w:val="right"/>
                            </w:pPr>
                          </w:p>
                          <w:p w14:paraId="4DDAF6B4" w14:textId="77777777" w:rsidR="00CA5896" w:rsidRPr="009F3F13" w:rsidRDefault="00CA5896" w:rsidP="00CA589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F3F13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الموضوع: </w:t>
                            </w:r>
                            <w:r w:rsidRPr="009F3F1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رسالة</w:t>
                            </w:r>
                            <w:r w:rsidRPr="009F3F13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F3F13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تعهد</w:t>
                            </w:r>
                          </w:p>
                          <w:p w14:paraId="64373E0A" w14:textId="77777777" w:rsidR="00CA5896" w:rsidRDefault="00CA5896" w:rsidP="00CA5896">
                            <w:pPr>
                              <w:jc w:val="right"/>
                            </w:pPr>
                          </w:p>
                          <w:p w14:paraId="3653FFFE" w14:textId="77777777" w:rsidR="00CA5896" w:rsidRDefault="00CA5896" w:rsidP="0084239F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استكمالا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ل</w:t>
                            </w:r>
                            <w:r>
                              <w:rPr>
                                <w:rtl/>
                              </w:rPr>
                              <w:t xml:space="preserve">طلبنا للحصول على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اعتماد</w:t>
                            </w:r>
                            <w:r>
                              <w:rPr>
                                <w:rtl/>
                              </w:rPr>
                              <w:t xml:space="preserve"> مستشار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 xml:space="preserve">استثمار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ساهمي</w:t>
                            </w:r>
                            <w:r>
                              <w:rPr>
                                <w:rtl/>
                              </w:rPr>
                              <w:t xml:space="preserve"> ووفقا لتعليم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ة ل.ت.ع.ب.م</w:t>
                            </w:r>
                            <w:r>
                              <w:rPr>
                                <w:rtl/>
                              </w:rPr>
                              <w:t xml:space="preserve"> رقم 23-01 المؤرخة في</w:t>
                            </w:r>
                            <w:r w:rsidR="00820D95">
                              <w:rPr>
                                <w:rFonts w:hint="cs"/>
                                <w:rtl/>
                              </w:rPr>
                              <w:t>07 نوفمبر 2023</w:t>
                            </w:r>
                            <w:r w:rsidR="0084239F">
                              <w:rPr>
                                <w:rFonts w:hint="cs"/>
                                <w:rtl/>
                              </w:rPr>
                              <w:t>،</w:t>
                            </w:r>
                            <w:r>
                              <w:rPr>
                                <w:rtl/>
                              </w:rPr>
                              <w:t xml:space="preserve"> نحن الموقعون أدناه نتعهد بما يلي</w:t>
                            </w:r>
                            <w:r>
                              <w:t>:</w:t>
                            </w:r>
                          </w:p>
                          <w:p w14:paraId="4F907E80" w14:textId="77777777" w:rsidR="00CA5896" w:rsidRDefault="00CA5896" w:rsidP="00CA5896">
                            <w:pPr>
                              <w:bidi/>
                            </w:pPr>
                          </w:p>
                          <w:p w14:paraId="7551DC6C" w14:textId="77777777" w:rsidR="00CA5896" w:rsidRDefault="00CA5896" w:rsidP="0084239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bidi/>
                              <w:ind w:hanging="22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الامتثال 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لتنظيمات</w:t>
                            </w:r>
                            <w:r>
                              <w:rPr>
                                <w:rtl/>
                              </w:rPr>
                              <w:t xml:space="preserve"> المعمول بها؛</w:t>
                            </w:r>
                          </w:p>
                          <w:p w14:paraId="608218F6" w14:textId="77777777" w:rsidR="00CA5896" w:rsidRDefault="00CA5896" w:rsidP="0084239F">
                            <w:pPr>
                              <w:bidi/>
                              <w:ind w:hanging="223"/>
                            </w:pPr>
                          </w:p>
                          <w:p w14:paraId="7A048DC6" w14:textId="77777777" w:rsidR="00CA5896" w:rsidRDefault="00CA5896" w:rsidP="0084239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hanging="223"/>
                              <w:rPr>
                                <w:rtl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>وضع منصة استشار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ة في ميدان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 xml:space="preserve">استثمار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>
                              <w:rPr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ساهمي</w:t>
                            </w:r>
                            <w:r>
                              <w:rPr>
                                <w:rtl/>
                              </w:rPr>
                              <w:t xml:space="preserve"> عبر الإنترنت في أجل أقصاه 12 شهرا؛</w:t>
                            </w:r>
                          </w:p>
                          <w:p w14:paraId="1BBFE12A" w14:textId="77777777" w:rsidR="00CA5896" w:rsidRDefault="00CA5896" w:rsidP="0084239F">
                            <w:pPr>
                              <w:bidi/>
                              <w:ind w:hanging="223"/>
                            </w:pPr>
                          </w:p>
                          <w:p w14:paraId="2B2DC207" w14:textId="77777777" w:rsidR="00CA5896" w:rsidRDefault="00CA5896" w:rsidP="0084239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hanging="22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كتتاب</w:t>
                            </w:r>
                            <w:r>
                              <w:rPr>
                                <w:rtl/>
                              </w:rPr>
                              <w:t xml:space="preserve"> تأمين المسؤولية المدنية الذي يغطي المخاطر المرتبطة بنشاط مستشار الاستثمار الت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ساهمي</w:t>
                            </w:r>
                            <w:r>
                              <w:rPr>
                                <w:rtl/>
                              </w:rPr>
                              <w:t>؛</w:t>
                            </w:r>
                          </w:p>
                          <w:p w14:paraId="1579621C" w14:textId="77777777" w:rsidR="00CA5896" w:rsidRDefault="00CA5896" w:rsidP="0084239F">
                            <w:pPr>
                              <w:bidi/>
                              <w:ind w:hanging="223"/>
                            </w:pPr>
                          </w:p>
                          <w:p w14:paraId="6CB57E4C" w14:textId="77777777" w:rsidR="00CA5896" w:rsidRDefault="00CA5896" w:rsidP="0084239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hanging="223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تطبيق نظام للرقابة الداخلية و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المطابقة</w:t>
                            </w:r>
                            <w:r>
                              <w:rPr>
                                <w:rtl/>
                              </w:rPr>
                              <w:t xml:space="preserve"> يتناسب مع حجم النشاط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؛</w:t>
                            </w:r>
                          </w:p>
                          <w:p w14:paraId="09BB174F" w14:textId="77777777" w:rsidR="00CA5896" w:rsidRDefault="00CA5896" w:rsidP="0084239F">
                            <w:pPr>
                              <w:bidi/>
                              <w:ind w:hanging="223"/>
                              <w:rPr>
                                <w:rtl/>
                              </w:rPr>
                            </w:pPr>
                          </w:p>
                          <w:p w14:paraId="6979E22D" w14:textId="77777777" w:rsidR="00CA5896" w:rsidRDefault="00CA5896" w:rsidP="0084239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bidi/>
                              <w:ind w:hanging="223"/>
                            </w:pPr>
                            <w:r w:rsidRPr="00565515">
                              <w:rPr>
                                <w:rFonts w:hint="cs"/>
                                <w:rtl/>
                              </w:rPr>
                              <w:t xml:space="preserve">الحصول على </w:t>
                            </w:r>
                            <w:r w:rsidR="00565515" w:rsidRPr="0056551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شهادة </w:t>
                            </w:r>
                            <w:r w:rsidR="00565515" w:rsidRPr="00565515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النجاح </w:t>
                            </w:r>
                            <w:r w:rsidR="00565515" w:rsidRPr="0056551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في امتحان </w:t>
                            </w:r>
                            <w:r w:rsidR="00565515" w:rsidRPr="00565515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التكوين المتخصص</w:t>
                            </w:r>
                            <w:r w:rsidR="00565515" w:rsidRPr="00565515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المتعلق بتدريب المهنيين في السوق المالية</w:t>
                            </w:r>
                            <w:r w:rsidR="00565515" w:rsidRPr="00565515"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.</w:t>
                            </w:r>
                          </w:p>
                          <w:p w14:paraId="03E6C632" w14:textId="77777777" w:rsidR="00CA5896" w:rsidRPr="009F3F13" w:rsidRDefault="00CA5896" w:rsidP="0084239F">
                            <w:pPr>
                              <w:bidi/>
                              <w:ind w:hanging="223"/>
                            </w:pPr>
                          </w:p>
                          <w:p w14:paraId="474E2A94" w14:textId="77777777" w:rsidR="00CA5896" w:rsidRDefault="00CA5896" w:rsidP="00CA5896">
                            <w:pPr>
                              <w:jc w:val="right"/>
                            </w:pPr>
                          </w:p>
                          <w:p w14:paraId="1CC4555F" w14:textId="77777777" w:rsidR="00CA5896" w:rsidRDefault="00CA5896" w:rsidP="00CA5896">
                            <w:pPr>
                              <w:bidi/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330BDCAD" w14:textId="77777777" w:rsidR="00CA5896" w:rsidRDefault="00CA5896" w:rsidP="00CA5896">
                            <w:pPr>
                              <w:bidi/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691DB768" w14:textId="77777777" w:rsidR="00CA5896" w:rsidRDefault="00CA5896" w:rsidP="00CA5896">
                            <w:pPr>
                              <w:bidi/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3411F376" w14:textId="77777777" w:rsidR="00CA5896" w:rsidRDefault="00CA5896" w:rsidP="00CA5896">
                            <w:pPr>
                              <w:bidi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                                                                                   امضاء</w:t>
                            </w:r>
                            <w:r>
                              <w:rPr>
                                <w:rtl/>
                              </w:rPr>
                              <w:t xml:space="preserve"> الم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سي</w:t>
                            </w:r>
                            <w:r w:rsidR="005142C1">
                              <w:rPr>
                                <w:rFonts w:hint="cs"/>
                                <w:rtl/>
                              </w:rPr>
                              <w:t>ّ</w:t>
                            </w:r>
                            <w:r>
                              <w:rPr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A61E9" id="Rectangle 2" o:spid="_x0000_s1026" style="position:absolute;left:0;text-align:left;margin-left:-2.7pt;margin-top:31.6pt;width:493.25pt;height:60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">
                <v:textbox>
                  <w:txbxContent>
                    <w:p w14:paraId="40CE640B" w14:textId="77777777" w:rsidR="00CA5896" w:rsidRDefault="00CA5896" w:rsidP="00CA5896">
                      <w:pPr>
                        <w:jc w:val="right"/>
                        <w:rPr>
                          <w:rtl/>
                        </w:rPr>
                      </w:pPr>
                    </w:p>
                    <w:p w14:paraId="48E0CE71" w14:textId="77777777" w:rsidR="00CA5896" w:rsidRDefault="00CA5896" w:rsidP="00CA5896">
                      <w:pPr>
                        <w:jc w:val="right"/>
                      </w:pPr>
                    </w:p>
                    <w:p w14:paraId="735C93B9" w14:textId="77777777" w:rsidR="00CA5896" w:rsidRDefault="00CA5896" w:rsidP="00565515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رسالة تعهد</w:t>
                      </w:r>
                      <w:r>
                        <w:rPr>
                          <w:rtl/>
                        </w:rPr>
                        <w:t xml:space="preserve"> (شركة تجارية / وسيط </w:t>
                      </w:r>
                      <w:r>
                        <w:rPr>
                          <w:rFonts w:hint="cs"/>
                          <w:rtl/>
                        </w:rPr>
                        <w:t>في عمليات ال</w:t>
                      </w:r>
                      <w:r>
                        <w:rPr>
                          <w:rtl/>
                        </w:rPr>
                        <w:t xml:space="preserve">بورصة / شركة </w:t>
                      </w:r>
                      <w:r>
                        <w:rPr>
                          <w:rFonts w:hint="cs"/>
                          <w:rtl/>
                        </w:rPr>
                        <w:t>تسيير</w:t>
                      </w:r>
                      <w:r>
                        <w:rPr>
                          <w:rtl/>
                        </w:rPr>
                        <w:t xml:space="preserve"> صناديق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>استثمار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14:paraId="419C15C5" w14:textId="77777777" w:rsidR="00CA5896" w:rsidRDefault="00565515" w:rsidP="00565515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ا</w:t>
                      </w:r>
                      <w:r w:rsidR="00CA5896">
                        <w:rPr>
                          <w:rFonts w:hint="cs"/>
                          <w:rtl/>
                        </w:rPr>
                        <w:t>ل</w:t>
                      </w:r>
                      <w:r w:rsidR="00CA5896">
                        <w:rPr>
                          <w:rtl/>
                        </w:rPr>
                        <w:t>تسمية</w:t>
                      </w:r>
                      <w:r w:rsidR="00CA5896">
                        <w:rPr>
                          <w:rFonts w:hint="cs"/>
                          <w:rtl/>
                        </w:rPr>
                        <w:t>:.............................................................</w:t>
                      </w:r>
                      <w:r w:rsidR="00CA5896">
                        <w:t xml:space="preserve"> </w:t>
                      </w:r>
                    </w:p>
                    <w:p w14:paraId="1BFC0042" w14:textId="77777777" w:rsidR="00CA5896" w:rsidRDefault="00CA5896" w:rsidP="00CA5896">
                      <w:pPr>
                        <w:bidi/>
                      </w:pPr>
                      <w:r>
                        <w:rPr>
                          <w:rtl/>
                        </w:rPr>
                        <w:t>الم</w:t>
                      </w:r>
                      <w:r>
                        <w:rPr>
                          <w:rFonts w:hint="cs"/>
                          <w:rtl/>
                        </w:rPr>
                        <w:t>قر</w:t>
                      </w:r>
                      <w:r>
                        <w:rPr>
                          <w:rtl/>
                        </w:rPr>
                        <w:t xml:space="preserve"> الرئيسي</w:t>
                      </w:r>
                      <w:r>
                        <w:rPr>
                          <w:rFonts w:hint="cs"/>
                          <w:rtl/>
                        </w:rPr>
                        <w:t>:.........................................................</w:t>
                      </w:r>
                      <w:r>
                        <w:t xml:space="preserve"> </w:t>
                      </w:r>
                    </w:p>
                    <w:p w14:paraId="2DA2A7B7" w14:textId="77777777" w:rsidR="00CA5896" w:rsidRDefault="00CA5896" w:rsidP="00CA5896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الهاتف</w:t>
                      </w:r>
                      <w:r>
                        <w:rPr>
                          <w:rtl/>
                        </w:rPr>
                        <w:t xml:space="preserve"> / فاكس</w:t>
                      </w:r>
                      <w:r>
                        <w:rPr>
                          <w:rFonts w:hint="cs"/>
                          <w:rtl/>
                        </w:rPr>
                        <w:t>:...........................................................</w:t>
                      </w:r>
                      <w:r>
                        <w:t xml:space="preserve"> </w:t>
                      </w:r>
                    </w:p>
                    <w:p w14:paraId="5408D2BF" w14:textId="77777777" w:rsidR="00CA5896" w:rsidRDefault="00CA5896" w:rsidP="00CA5896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 xml:space="preserve">بريد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>إلكتروني</w:t>
                      </w:r>
                      <w:r>
                        <w:rPr>
                          <w:rFonts w:hint="cs"/>
                          <w:rtl/>
                        </w:rPr>
                        <w:t>:...........................................................</w:t>
                      </w:r>
                      <w:r>
                        <w:t xml:space="preserve">  </w:t>
                      </w:r>
                    </w:p>
                    <w:p w14:paraId="7189DD39" w14:textId="77777777" w:rsidR="00565515" w:rsidRDefault="00565515" w:rsidP="00CA5896">
                      <w:pPr>
                        <w:bidi/>
                        <w:rPr>
                          <w:rtl/>
                        </w:rPr>
                      </w:pPr>
                    </w:p>
                    <w:p w14:paraId="50F8CCDE" w14:textId="77777777" w:rsidR="00565515" w:rsidRDefault="00565515" w:rsidP="00565515">
                      <w:pPr>
                        <w:bidi/>
                        <w:rPr>
                          <w:rtl/>
                        </w:rPr>
                      </w:pPr>
                    </w:p>
                    <w:p w14:paraId="73D82F8C" w14:textId="77777777" w:rsidR="00CA5896" w:rsidRDefault="00CA5896" w:rsidP="00565515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>مكان و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>تاريخ</w:t>
                      </w:r>
                      <w:r>
                        <w:rPr>
                          <w:rFonts w:hint="cs"/>
                          <w:rtl/>
                        </w:rPr>
                        <w:t>:..................................................................</w:t>
                      </w:r>
                    </w:p>
                    <w:p w14:paraId="47A4F1F7" w14:textId="77777777" w:rsidR="00565515" w:rsidRDefault="00565515" w:rsidP="00565515">
                      <w:pPr>
                        <w:bidi/>
                      </w:pPr>
                    </w:p>
                    <w:p w14:paraId="1DE35DFC" w14:textId="77777777" w:rsidR="00CA5896" w:rsidRPr="001456CB" w:rsidRDefault="00CA5896" w:rsidP="00CA5896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36994A70" w14:textId="77777777" w:rsidR="00CA5896" w:rsidRPr="001456CB" w:rsidRDefault="00CA5896" w:rsidP="00CA589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56CB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إلى السي</w:t>
                      </w:r>
                      <w:r w:rsidR="00565515" w:rsidRPr="001456C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ّ</w:t>
                      </w:r>
                      <w:r w:rsidRPr="001456CB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د رئيس</w:t>
                      </w:r>
                    </w:p>
                    <w:p w14:paraId="31C985E0" w14:textId="77777777" w:rsidR="00CA5896" w:rsidRPr="001456CB" w:rsidRDefault="00CA5896" w:rsidP="00CA589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56CB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لجنة تنظيم عمليات </w:t>
                      </w:r>
                      <w:r w:rsidRPr="001456C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البورصة و مراقبتها</w:t>
                      </w:r>
                      <w:r w:rsidRPr="001456CB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B21BE64" w14:textId="77777777" w:rsidR="00CA5896" w:rsidRPr="001456CB" w:rsidRDefault="00CA5896" w:rsidP="00CA589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56CB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Pr="001456C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ل.ت.ع.ب.م</w:t>
                      </w:r>
                      <w:r w:rsidR="00565515" w:rsidRPr="001456C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456C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</w:t>
                      </w:r>
                    </w:p>
                    <w:p w14:paraId="7891B7E6" w14:textId="77777777" w:rsidR="00CA5896" w:rsidRDefault="00CA5896" w:rsidP="00CA5896">
                      <w:pPr>
                        <w:jc w:val="right"/>
                      </w:pPr>
                    </w:p>
                    <w:p w14:paraId="0948EDE4" w14:textId="77777777" w:rsidR="00CA5896" w:rsidRDefault="00CA5896" w:rsidP="00CA5896">
                      <w:pPr>
                        <w:jc w:val="right"/>
                      </w:pPr>
                    </w:p>
                    <w:p w14:paraId="4DDAF6B4" w14:textId="77777777" w:rsidR="00CA5896" w:rsidRPr="009F3F13" w:rsidRDefault="00CA5896" w:rsidP="00CA5896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F3F13">
                        <w:rPr>
                          <w:sz w:val="28"/>
                          <w:szCs w:val="28"/>
                          <w:rtl/>
                        </w:rPr>
                        <w:t xml:space="preserve">الموضوع: </w:t>
                      </w:r>
                      <w:r w:rsidRPr="009F3F13">
                        <w:rPr>
                          <w:rFonts w:hint="cs"/>
                          <w:sz w:val="28"/>
                          <w:szCs w:val="28"/>
                          <w:rtl/>
                        </w:rPr>
                        <w:t>رسالة</w:t>
                      </w:r>
                      <w:r w:rsidRPr="009F3F13">
                        <w:rPr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F3F13">
                        <w:rPr>
                          <w:rFonts w:hint="cs"/>
                          <w:sz w:val="28"/>
                          <w:szCs w:val="28"/>
                          <w:rtl/>
                        </w:rPr>
                        <w:t>تعهد</w:t>
                      </w:r>
                    </w:p>
                    <w:p w14:paraId="64373E0A" w14:textId="77777777" w:rsidR="00CA5896" w:rsidRDefault="00CA5896" w:rsidP="00CA5896">
                      <w:pPr>
                        <w:jc w:val="right"/>
                      </w:pPr>
                    </w:p>
                    <w:p w14:paraId="3653FFFE" w14:textId="77777777" w:rsidR="00CA5896" w:rsidRDefault="00CA5896" w:rsidP="0084239F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استكمالا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ل</w:t>
                      </w:r>
                      <w:r>
                        <w:rPr>
                          <w:rtl/>
                        </w:rPr>
                        <w:t xml:space="preserve">طلبنا للحصول على </w:t>
                      </w:r>
                      <w:r>
                        <w:rPr>
                          <w:rFonts w:hint="cs"/>
                          <w:rtl/>
                        </w:rPr>
                        <w:t>اعتماد</w:t>
                      </w:r>
                      <w:r>
                        <w:rPr>
                          <w:rtl/>
                        </w:rPr>
                        <w:t xml:space="preserve"> مستشار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 xml:space="preserve">استثمار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>ت</w:t>
                      </w:r>
                      <w:r>
                        <w:rPr>
                          <w:rFonts w:hint="cs"/>
                          <w:rtl/>
                        </w:rPr>
                        <w:t>ساهمي</w:t>
                      </w:r>
                      <w:r>
                        <w:rPr>
                          <w:rtl/>
                        </w:rPr>
                        <w:t xml:space="preserve"> ووفقا لتعليم</w:t>
                      </w:r>
                      <w:r>
                        <w:rPr>
                          <w:rFonts w:hint="cs"/>
                          <w:rtl/>
                        </w:rPr>
                        <w:t>ة ل.ت.ع.ب.م</w:t>
                      </w:r>
                      <w:r>
                        <w:rPr>
                          <w:rtl/>
                        </w:rPr>
                        <w:t xml:space="preserve"> رقم 23-01 المؤرخة في</w:t>
                      </w:r>
                      <w:r w:rsidR="00820D95">
                        <w:rPr>
                          <w:rFonts w:hint="cs"/>
                          <w:rtl/>
                        </w:rPr>
                        <w:t>07 نوفمبر 2023</w:t>
                      </w:r>
                      <w:r w:rsidR="0084239F">
                        <w:rPr>
                          <w:rFonts w:hint="cs"/>
                          <w:rtl/>
                        </w:rPr>
                        <w:t>،</w:t>
                      </w:r>
                      <w:r>
                        <w:rPr>
                          <w:rtl/>
                        </w:rPr>
                        <w:t xml:space="preserve"> نحن الموقعون أدناه نتعهد بما يلي</w:t>
                      </w:r>
                      <w:r>
                        <w:t>:</w:t>
                      </w:r>
                    </w:p>
                    <w:p w14:paraId="4F907E80" w14:textId="77777777" w:rsidR="00CA5896" w:rsidRDefault="00CA5896" w:rsidP="00CA5896">
                      <w:pPr>
                        <w:bidi/>
                      </w:pPr>
                    </w:p>
                    <w:p w14:paraId="7551DC6C" w14:textId="77777777" w:rsidR="00CA5896" w:rsidRDefault="00CA5896" w:rsidP="0084239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bidi/>
                        <w:ind w:hanging="22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الامتثال ل</w:t>
                      </w:r>
                      <w:r>
                        <w:rPr>
                          <w:rFonts w:hint="cs"/>
                          <w:rtl/>
                        </w:rPr>
                        <w:t>لتنظيمات</w:t>
                      </w:r>
                      <w:r>
                        <w:rPr>
                          <w:rtl/>
                        </w:rPr>
                        <w:t xml:space="preserve"> المعمول بها؛</w:t>
                      </w:r>
                    </w:p>
                    <w:p w14:paraId="608218F6" w14:textId="77777777" w:rsidR="00CA5896" w:rsidRDefault="00CA5896" w:rsidP="0084239F">
                      <w:pPr>
                        <w:bidi/>
                        <w:ind w:hanging="223"/>
                      </w:pPr>
                    </w:p>
                    <w:p w14:paraId="7A048DC6" w14:textId="77777777" w:rsidR="00CA5896" w:rsidRDefault="00CA5896" w:rsidP="0084239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hanging="223"/>
                        <w:rPr>
                          <w:rtl/>
                        </w:rPr>
                      </w:pPr>
                      <w:r>
                        <w:t xml:space="preserve"> </w:t>
                      </w:r>
                      <w:r>
                        <w:rPr>
                          <w:rtl/>
                        </w:rPr>
                        <w:t>وضع منصة استشار</w:t>
                      </w:r>
                      <w:r>
                        <w:rPr>
                          <w:rFonts w:hint="cs"/>
                          <w:rtl/>
                        </w:rPr>
                        <w:t>ة في ميدان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 xml:space="preserve">استثمار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>
                        <w:rPr>
                          <w:rtl/>
                        </w:rPr>
                        <w:t>ت</w:t>
                      </w:r>
                      <w:r>
                        <w:rPr>
                          <w:rFonts w:hint="cs"/>
                          <w:rtl/>
                        </w:rPr>
                        <w:t>ساهمي</w:t>
                      </w:r>
                      <w:r>
                        <w:rPr>
                          <w:rtl/>
                        </w:rPr>
                        <w:t xml:space="preserve"> عبر الإنترنت في أجل أقصاه 12 شهرا؛</w:t>
                      </w:r>
                    </w:p>
                    <w:p w14:paraId="1BBFE12A" w14:textId="77777777" w:rsidR="00CA5896" w:rsidRDefault="00CA5896" w:rsidP="0084239F">
                      <w:pPr>
                        <w:bidi/>
                        <w:ind w:hanging="223"/>
                      </w:pPr>
                    </w:p>
                    <w:p w14:paraId="2B2DC207" w14:textId="77777777" w:rsidR="00CA5896" w:rsidRDefault="00CA5896" w:rsidP="0084239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hanging="22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</w:t>
                      </w:r>
                      <w:r>
                        <w:rPr>
                          <w:rFonts w:hint="cs"/>
                          <w:rtl/>
                        </w:rPr>
                        <w:t>كتتاب</w:t>
                      </w:r>
                      <w:r>
                        <w:rPr>
                          <w:rtl/>
                        </w:rPr>
                        <w:t xml:space="preserve"> تأمين المسؤولية المدنية الذي يغطي المخاطر المرتبطة بنشاط مستشار الاستثمار الت</w:t>
                      </w:r>
                      <w:r>
                        <w:rPr>
                          <w:rFonts w:hint="cs"/>
                          <w:rtl/>
                        </w:rPr>
                        <w:t>ساهمي</w:t>
                      </w:r>
                      <w:r>
                        <w:rPr>
                          <w:rtl/>
                        </w:rPr>
                        <w:t>؛</w:t>
                      </w:r>
                    </w:p>
                    <w:p w14:paraId="1579621C" w14:textId="77777777" w:rsidR="00CA5896" w:rsidRDefault="00CA5896" w:rsidP="0084239F">
                      <w:pPr>
                        <w:bidi/>
                        <w:ind w:hanging="223"/>
                      </w:pPr>
                    </w:p>
                    <w:p w14:paraId="6CB57E4C" w14:textId="77777777" w:rsidR="00CA5896" w:rsidRDefault="00CA5896" w:rsidP="0084239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hanging="223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تطبيق نظام للرقابة الداخلية و</w:t>
                      </w:r>
                      <w:r>
                        <w:rPr>
                          <w:rFonts w:hint="cs"/>
                          <w:rtl/>
                        </w:rPr>
                        <w:t>المطابقة</w:t>
                      </w:r>
                      <w:r>
                        <w:rPr>
                          <w:rtl/>
                        </w:rPr>
                        <w:t xml:space="preserve"> يتناسب مع حجم النشاط</w:t>
                      </w:r>
                      <w:r>
                        <w:rPr>
                          <w:rFonts w:hint="cs"/>
                          <w:rtl/>
                        </w:rPr>
                        <w:t>؛</w:t>
                      </w:r>
                    </w:p>
                    <w:p w14:paraId="09BB174F" w14:textId="77777777" w:rsidR="00CA5896" w:rsidRDefault="00CA5896" w:rsidP="0084239F">
                      <w:pPr>
                        <w:bidi/>
                        <w:ind w:hanging="223"/>
                        <w:rPr>
                          <w:rtl/>
                        </w:rPr>
                      </w:pPr>
                    </w:p>
                    <w:p w14:paraId="6979E22D" w14:textId="77777777" w:rsidR="00CA5896" w:rsidRDefault="00CA5896" w:rsidP="0084239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bidi/>
                        <w:ind w:hanging="223"/>
                      </w:pPr>
                      <w:r w:rsidRPr="00565515">
                        <w:rPr>
                          <w:rFonts w:hint="cs"/>
                          <w:rtl/>
                        </w:rPr>
                        <w:t xml:space="preserve">الحصول على </w:t>
                      </w:r>
                      <w:r w:rsidR="00565515" w:rsidRPr="00565515">
                        <w:rPr>
                          <w:rFonts w:asciiTheme="majorBidi" w:hAnsiTheme="majorBidi" w:cstheme="majorBidi"/>
                          <w:rtl/>
                        </w:rPr>
                        <w:t xml:space="preserve">شهادة </w:t>
                      </w:r>
                      <w:r w:rsidR="00565515" w:rsidRPr="00565515">
                        <w:rPr>
                          <w:rFonts w:asciiTheme="majorBidi" w:hAnsiTheme="majorBidi" w:cstheme="majorBidi" w:hint="cs"/>
                          <w:rtl/>
                        </w:rPr>
                        <w:t xml:space="preserve">النجاح </w:t>
                      </w:r>
                      <w:r w:rsidR="00565515" w:rsidRPr="00565515">
                        <w:rPr>
                          <w:rFonts w:asciiTheme="majorBidi" w:hAnsiTheme="majorBidi" w:cstheme="majorBidi"/>
                          <w:rtl/>
                        </w:rPr>
                        <w:t xml:space="preserve">في امتحان </w:t>
                      </w:r>
                      <w:r w:rsidR="00565515" w:rsidRPr="00565515">
                        <w:rPr>
                          <w:rFonts w:asciiTheme="majorBidi" w:hAnsiTheme="majorBidi" w:cstheme="majorBidi" w:hint="cs"/>
                          <w:rtl/>
                        </w:rPr>
                        <w:t>التكوين المتخصص</w:t>
                      </w:r>
                      <w:r w:rsidR="00565515" w:rsidRPr="00565515">
                        <w:rPr>
                          <w:rFonts w:asciiTheme="majorBidi" w:hAnsiTheme="majorBidi" w:cstheme="majorBidi"/>
                          <w:rtl/>
                        </w:rPr>
                        <w:t xml:space="preserve"> المتعلق بتدريب المهنيين في السوق المالية</w:t>
                      </w:r>
                      <w:r w:rsidR="00565515" w:rsidRPr="00565515">
                        <w:rPr>
                          <w:rFonts w:asciiTheme="majorBidi" w:hAnsiTheme="majorBidi" w:cstheme="majorBidi" w:hint="cs"/>
                          <w:rtl/>
                        </w:rPr>
                        <w:t>.</w:t>
                      </w:r>
                    </w:p>
                    <w:p w14:paraId="03E6C632" w14:textId="77777777" w:rsidR="00CA5896" w:rsidRPr="009F3F13" w:rsidRDefault="00CA5896" w:rsidP="0084239F">
                      <w:pPr>
                        <w:bidi/>
                        <w:ind w:hanging="223"/>
                      </w:pPr>
                    </w:p>
                    <w:p w14:paraId="474E2A94" w14:textId="77777777" w:rsidR="00CA5896" w:rsidRDefault="00CA5896" w:rsidP="00CA5896">
                      <w:pPr>
                        <w:jc w:val="right"/>
                      </w:pPr>
                    </w:p>
                    <w:p w14:paraId="1CC4555F" w14:textId="77777777" w:rsidR="00CA5896" w:rsidRDefault="00CA5896" w:rsidP="00CA5896">
                      <w:pPr>
                        <w:bidi/>
                        <w:jc w:val="right"/>
                        <w:rPr>
                          <w:rtl/>
                        </w:rPr>
                      </w:pPr>
                    </w:p>
                    <w:p w14:paraId="330BDCAD" w14:textId="77777777" w:rsidR="00CA5896" w:rsidRDefault="00CA5896" w:rsidP="00CA5896">
                      <w:pPr>
                        <w:bidi/>
                        <w:jc w:val="right"/>
                        <w:rPr>
                          <w:rtl/>
                        </w:rPr>
                      </w:pPr>
                    </w:p>
                    <w:p w14:paraId="691DB768" w14:textId="77777777" w:rsidR="00CA5896" w:rsidRDefault="00CA5896" w:rsidP="00CA5896">
                      <w:pPr>
                        <w:bidi/>
                        <w:jc w:val="right"/>
                        <w:rPr>
                          <w:rtl/>
                        </w:rPr>
                      </w:pPr>
                    </w:p>
                    <w:p w14:paraId="3411F376" w14:textId="77777777" w:rsidR="00CA5896" w:rsidRDefault="00CA5896" w:rsidP="00CA5896">
                      <w:pPr>
                        <w:bidi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                                                                                     امضاء</w:t>
                      </w:r>
                      <w:r>
                        <w:rPr>
                          <w:rtl/>
                        </w:rPr>
                        <w:t xml:space="preserve"> الم</w:t>
                      </w:r>
                      <w:r>
                        <w:rPr>
                          <w:rFonts w:hint="cs"/>
                          <w:rtl/>
                        </w:rPr>
                        <w:t>سي</w:t>
                      </w:r>
                      <w:r w:rsidR="005142C1">
                        <w:rPr>
                          <w:rFonts w:hint="cs"/>
                          <w:rtl/>
                        </w:rPr>
                        <w:t>ّ</w:t>
                      </w:r>
                      <w:r>
                        <w:rPr>
                          <w:rtl/>
                        </w:rPr>
                        <w:t>ر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5896" w:rsidSect="003419FA">
      <w:headerReference w:type="default" r:id="rId8"/>
      <w:pgSz w:w="12240" w:h="15840"/>
      <w:pgMar w:top="851" w:right="1134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E1A15" w14:textId="77777777" w:rsidR="00257809" w:rsidRDefault="00257809" w:rsidP="00EA3F86">
      <w:r>
        <w:separator/>
      </w:r>
    </w:p>
  </w:endnote>
  <w:endnote w:type="continuationSeparator" w:id="0">
    <w:p w14:paraId="1D7BAFD9" w14:textId="77777777" w:rsidR="00257809" w:rsidRDefault="00257809" w:rsidP="00EA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C29C" w14:textId="77777777" w:rsidR="00257809" w:rsidRDefault="00257809" w:rsidP="00EA3F86">
      <w:r>
        <w:separator/>
      </w:r>
    </w:p>
  </w:footnote>
  <w:footnote w:type="continuationSeparator" w:id="0">
    <w:p w14:paraId="35568021" w14:textId="77777777" w:rsidR="00257809" w:rsidRDefault="00257809" w:rsidP="00EA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BBB3" w14:textId="30F66552" w:rsidR="001B0BF2" w:rsidRDefault="002D2201" w:rsidP="00EA3F86">
    <w:pPr>
      <w:tabs>
        <w:tab w:val="left" w:pos="5889"/>
      </w:tabs>
      <w:bidi/>
      <w:ind w:right="686"/>
      <w:rPr>
        <w:rFonts w:ascii="Andalus" w:hAnsi="Andalus" w:cs="Andalus"/>
        <w:color w:val="000000" w:themeColor="text1"/>
        <w:rtl/>
      </w:rPr>
    </w:pPr>
    <w:r>
      <w:rPr>
        <w:rFonts w:ascii="Andalus" w:hAnsi="Andalus" w:cs="Andalus"/>
        <w:noProof/>
        <w:color w:val="000000" w:themeColor="text1"/>
        <w:rtl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17FCE2" wp14:editId="761223DA">
              <wp:simplePos x="0" y="0"/>
              <wp:positionH relativeFrom="column">
                <wp:posOffset>-690245</wp:posOffset>
              </wp:positionH>
              <wp:positionV relativeFrom="paragraph">
                <wp:posOffset>436880</wp:posOffset>
              </wp:positionV>
              <wp:extent cx="1889760" cy="409575"/>
              <wp:effectExtent l="0" t="0" r="0" b="9525"/>
              <wp:wrapNone/>
              <wp:docPr id="307032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9760" cy="4095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D00A2" w14:textId="77777777" w:rsidR="001B0BF2" w:rsidRPr="00721A0E" w:rsidRDefault="001B0BF2" w:rsidP="00721A0E">
                          <w:pPr>
                            <w:bidi/>
                            <w:rPr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17FC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4.35pt;margin-top:34.4pt;width:148.8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" filled="f" strokecolor="white [3212]">
              <v:textbox>
                <w:txbxContent>
                  <w:p w14:paraId="340D00A2" w14:textId="77777777" w:rsidR="001B0BF2" w:rsidRPr="00721A0E" w:rsidRDefault="001B0BF2" w:rsidP="00721A0E">
                    <w:pPr>
                      <w:bidi/>
                      <w:rPr>
                        <w:szCs w:val="2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71F"/>
    <w:multiLevelType w:val="multilevel"/>
    <w:tmpl w:val="8CB6C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6B7722"/>
    <w:multiLevelType w:val="hybridMultilevel"/>
    <w:tmpl w:val="DC3A558E"/>
    <w:lvl w:ilvl="0" w:tplc="83B2C8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57A23"/>
    <w:multiLevelType w:val="hybridMultilevel"/>
    <w:tmpl w:val="8A1CE09A"/>
    <w:lvl w:ilvl="0" w:tplc="57DC1AA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B14622E"/>
    <w:multiLevelType w:val="multilevel"/>
    <w:tmpl w:val="844E12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ECF007A"/>
    <w:multiLevelType w:val="hybridMultilevel"/>
    <w:tmpl w:val="D3D8A594"/>
    <w:lvl w:ilvl="0" w:tplc="57DC1AA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C31B6"/>
    <w:multiLevelType w:val="hybridMultilevel"/>
    <w:tmpl w:val="2A265336"/>
    <w:lvl w:ilvl="0" w:tplc="AB3A60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03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6" w15:restartNumberingAfterBreak="0">
    <w:nsid w:val="63657165"/>
    <w:multiLevelType w:val="multilevel"/>
    <w:tmpl w:val="E9A01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2C53CB4"/>
    <w:multiLevelType w:val="hybridMultilevel"/>
    <w:tmpl w:val="0F30F86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97E87"/>
    <w:multiLevelType w:val="hybridMultilevel"/>
    <w:tmpl w:val="E348E2DA"/>
    <w:lvl w:ilvl="0" w:tplc="C538713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F769E"/>
    <w:multiLevelType w:val="multilevel"/>
    <w:tmpl w:val="C6AC50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1872760542">
    <w:abstractNumId w:val="0"/>
  </w:num>
  <w:num w:numId="2" w16cid:durableId="1900051915">
    <w:abstractNumId w:val="5"/>
  </w:num>
  <w:num w:numId="3" w16cid:durableId="607664859">
    <w:abstractNumId w:val="7"/>
  </w:num>
  <w:num w:numId="4" w16cid:durableId="510533925">
    <w:abstractNumId w:val="8"/>
  </w:num>
  <w:num w:numId="5" w16cid:durableId="371806485">
    <w:abstractNumId w:val="3"/>
  </w:num>
  <w:num w:numId="6" w16cid:durableId="941768614">
    <w:abstractNumId w:val="9"/>
  </w:num>
  <w:num w:numId="7" w16cid:durableId="1144201854">
    <w:abstractNumId w:val="6"/>
  </w:num>
  <w:num w:numId="8" w16cid:durableId="116916603">
    <w:abstractNumId w:val="1"/>
  </w:num>
  <w:num w:numId="9" w16cid:durableId="1465656268">
    <w:abstractNumId w:val="2"/>
  </w:num>
  <w:num w:numId="10" w16cid:durableId="19794556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86"/>
    <w:rsid w:val="00006B4D"/>
    <w:rsid w:val="0004791A"/>
    <w:rsid w:val="00056CF6"/>
    <w:rsid w:val="000A75FE"/>
    <w:rsid w:val="000C78F3"/>
    <w:rsid w:val="000F1912"/>
    <w:rsid w:val="00107787"/>
    <w:rsid w:val="00126C43"/>
    <w:rsid w:val="001456CB"/>
    <w:rsid w:val="00147F31"/>
    <w:rsid w:val="00160881"/>
    <w:rsid w:val="001B0BF2"/>
    <w:rsid w:val="001C4347"/>
    <w:rsid w:val="001D3668"/>
    <w:rsid w:val="001F770D"/>
    <w:rsid w:val="00204774"/>
    <w:rsid w:val="002256EE"/>
    <w:rsid w:val="00225D36"/>
    <w:rsid w:val="00226E6E"/>
    <w:rsid w:val="00242D3A"/>
    <w:rsid w:val="00257809"/>
    <w:rsid w:val="002D2201"/>
    <w:rsid w:val="002D570D"/>
    <w:rsid w:val="003419FA"/>
    <w:rsid w:val="00366990"/>
    <w:rsid w:val="00376CF2"/>
    <w:rsid w:val="003B4C7F"/>
    <w:rsid w:val="00443207"/>
    <w:rsid w:val="00461BD1"/>
    <w:rsid w:val="00474566"/>
    <w:rsid w:val="00481835"/>
    <w:rsid w:val="004C3AEA"/>
    <w:rsid w:val="004D21D4"/>
    <w:rsid w:val="004D7D78"/>
    <w:rsid w:val="004E75E7"/>
    <w:rsid w:val="005142C1"/>
    <w:rsid w:val="0052433D"/>
    <w:rsid w:val="00565515"/>
    <w:rsid w:val="005C711E"/>
    <w:rsid w:val="005D1263"/>
    <w:rsid w:val="005D457D"/>
    <w:rsid w:val="0064044A"/>
    <w:rsid w:val="006504C8"/>
    <w:rsid w:val="006A6819"/>
    <w:rsid w:val="006B0D06"/>
    <w:rsid w:val="006C4C7A"/>
    <w:rsid w:val="006E2F24"/>
    <w:rsid w:val="007027B9"/>
    <w:rsid w:val="00793B9C"/>
    <w:rsid w:val="007E0B27"/>
    <w:rsid w:val="00812F9A"/>
    <w:rsid w:val="00820D95"/>
    <w:rsid w:val="0082799A"/>
    <w:rsid w:val="0084239F"/>
    <w:rsid w:val="008C3FED"/>
    <w:rsid w:val="00901D46"/>
    <w:rsid w:val="0091054C"/>
    <w:rsid w:val="009224E1"/>
    <w:rsid w:val="009306B6"/>
    <w:rsid w:val="009515CD"/>
    <w:rsid w:val="00992040"/>
    <w:rsid w:val="009F3F13"/>
    <w:rsid w:val="009F570E"/>
    <w:rsid w:val="00A00347"/>
    <w:rsid w:val="00A259CA"/>
    <w:rsid w:val="00B41A82"/>
    <w:rsid w:val="00B4470C"/>
    <w:rsid w:val="00B47637"/>
    <w:rsid w:val="00BE4C05"/>
    <w:rsid w:val="00C05257"/>
    <w:rsid w:val="00C0531E"/>
    <w:rsid w:val="00C34A74"/>
    <w:rsid w:val="00C42A88"/>
    <w:rsid w:val="00C6049A"/>
    <w:rsid w:val="00C7259C"/>
    <w:rsid w:val="00C85898"/>
    <w:rsid w:val="00C93B35"/>
    <w:rsid w:val="00CA5896"/>
    <w:rsid w:val="00CC6E05"/>
    <w:rsid w:val="00D013B5"/>
    <w:rsid w:val="00D03991"/>
    <w:rsid w:val="00D31779"/>
    <w:rsid w:val="00D56D56"/>
    <w:rsid w:val="00E66E98"/>
    <w:rsid w:val="00E8565B"/>
    <w:rsid w:val="00EA3F86"/>
    <w:rsid w:val="00F114A7"/>
    <w:rsid w:val="00F3068B"/>
    <w:rsid w:val="00F354B2"/>
    <w:rsid w:val="00F36EB2"/>
    <w:rsid w:val="00F37228"/>
    <w:rsid w:val="00F8607B"/>
    <w:rsid w:val="00FD4BF2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7929A"/>
  <w15:docId w15:val="{A7D1B8E5-9CB9-446A-ABE6-E976C82D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F86"/>
    <w:rPr>
      <w:rFonts w:eastAsia="Times New Roman"/>
      <w:sz w:val="24"/>
      <w:szCs w:val="24"/>
      <w:lang w:eastAsia="fr-FR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2F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2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7027B9"/>
  </w:style>
  <w:style w:type="paragraph" w:styleId="Footer">
    <w:name w:val="footer"/>
    <w:basedOn w:val="Normal"/>
    <w:link w:val="FooterChar"/>
    <w:uiPriority w:val="99"/>
    <w:unhideWhenUsed/>
    <w:rsid w:val="00EA3F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F86"/>
    <w:rPr>
      <w:rFonts w:eastAsia="Times New Roman"/>
      <w:sz w:val="24"/>
      <w:szCs w:val="24"/>
      <w:lang w:eastAsia="fr-FR" w:bidi="ar-EG"/>
    </w:rPr>
  </w:style>
  <w:style w:type="paragraph" w:styleId="ListParagraph">
    <w:name w:val="List Paragraph"/>
    <w:aliases w:val="GRAND TITRE"/>
    <w:basedOn w:val="Normal"/>
    <w:link w:val="ListParagraphChar"/>
    <w:uiPriority w:val="34"/>
    <w:qFormat/>
    <w:rsid w:val="00EA3F86"/>
    <w:pPr>
      <w:ind w:left="720"/>
      <w:contextualSpacing/>
    </w:pPr>
  </w:style>
  <w:style w:type="character" w:customStyle="1" w:styleId="ListParagraphChar">
    <w:name w:val="List Paragraph Char"/>
    <w:aliases w:val="GRAND TITRE Char"/>
    <w:basedOn w:val="DefaultParagraphFont"/>
    <w:link w:val="ListParagraph"/>
    <w:uiPriority w:val="34"/>
    <w:rsid w:val="00EA3F86"/>
    <w:rPr>
      <w:rFonts w:eastAsia="Times New Roman"/>
      <w:sz w:val="24"/>
      <w:szCs w:val="24"/>
      <w:lang w:eastAsia="fr-FR" w:bidi="ar-EG"/>
    </w:rPr>
  </w:style>
  <w:style w:type="paragraph" w:styleId="Header">
    <w:name w:val="header"/>
    <w:basedOn w:val="Normal"/>
    <w:link w:val="HeaderChar"/>
    <w:uiPriority w:val="99"/>
    <w:unhideWhenUsed/>
    <w:rsid w:val="00EA3F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F86"/>
    <w:rPr>
      <w:rFonts w:eastAsia="Times New Roman"/>
      <w:sz w:val="24"/>
      <w:szCs w:val="24"/>
      <w:lang w:eastAsia="fr-FR" w:bidi="ar-EG"/>
    </w:rPr>
  </w:style>
  <w:style w:type="character" w:customStyle="1" w:styleId="systrantokenbase">
    <w:name w:val="systran_token_base"/>
    <w:basedOn w:val="DefaultParagraphFont"/>
    <w:rsid w:val="005D1263"/>
  </w:style>
  <w:style w:type="character" w:customStyle="1" w:styleId="systranspace">
    <w:name w:val="systran_space"/>
    <w:basedOn w:val="DefaultParagraphFont"/>
    <w:rsid w:val="005D1263"/>
  </w:style>
  <w:style w:type="table" w:styleId="TableGrid">
    <w:name w:val="Table Grid"/>
    <w:basedOn w:val="TableNormal"/>
    <w:uiPriority w:val="59"/>
    <w:rsid w:val="00204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A5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5896"/>
    <w:rPr>
      <w:rFonts w:eastAsia="Times New Roman"/>
      <w:sz w:val="20"/>
      <w:szCs w:val="20"/>
      <w:lang w:eastAsia="fr-FR" w:bidi="ar-EG"/>
    </w:rPr>
  </w:style>
  <w:style w:type="character" w:styleId="EndnoteReference">
    <w:name w:val="endnote reference"/>
    <w:basedOn w:val="DefaultParagraphFont"/>
    <w:uiPriority w:val="99"/>
    <w:semiHidden/>
    <w:unhideWhenUsed/>
    <w:rsid w:val="00CA58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8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896"/>
    <w:rPr>
      <w:rFonts w:eastAsia="Times New Roman"/>
      <w:sz w:val="20"/>
      <w:szCs w:val="20"/>
      <w:lang w:eastAsia="fr-FR" w:bidi="ar-EG"/>
    </w:rPr>
  </w:style>
  <w:style w:type="character" w:styleId="FootnoteReference">
    <w:name w:val="footnote reference"/>
    <w:basedOn w:val="DefaultParagraphFont"/>
    <w:uiPriority w:val="99"/>
    <w:semiHidden/>
    <w:unhideWhenUsed/>
    <w:rsid w:val="00CA589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4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C05"/>
    <w:rPr>
      <w:rFonts w:eastAsia="Times New Roman"/>
      <w:sz w:val="20"/>
      <w:szCs w:val="20"/>
      <w:lang w:eastAsia="fr-FR"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C05"/>
    <w:rPr>
      <w:rFonts w:eastAsia="Times New Roman"/>
      <w:b/>
      <w:bCs/>
      <w:sz w:val="20"/>
      <w:szCs w:val="20"/>
      <w:lang w:eastAsia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88C2F-C898-4CEE-9917-A4C7B768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posteloc</dc:creator>
  <cp:lastModifiedBy>BENELMIR Walid</cp:lastModifiedBy>
  <cp:revision>2</cp:revision>
  <dcterms:created xsi:type="dcterms:W3CDTF">2023-12-22T21:45:00Z</dcterms:created>
  <dcterms:modified xsi:type="dcterms:W3CDTF">2023-12-22T21:45:00Z</dcterms:modified>
</cp:coreProperties>
</file>